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54B05" w14:textId="55560518" w:rsidR="009B628E" w:rsidRDefault="00556C23">
      <w:pPr>
        <w:rPr>
          <w:b/>
          <w:color w:val="0070C0"/>
          <w:sz w:val="40"/>
          <w:szCs w:val="40"/>
        </w:rPr>
      </w:pPr>
      <w:r w:rsidRPr="00556C23">
        <w:rPr>
          <w:b/>
          <w:color w:val="0070C0"/>
          <w:sz w:val="40"/>
          <w:szCs w:val="40"/>
        </w:rPr>
        <w:t>Zu</w:t>
      </w:r>
      <w:r w:rsidR="00F6366D">
        <w:rPr>
          <w:b/>
          <w:color w:val="0070C0"/>
          <w:sz w:val="40"/>
          <w:szCs w:val="40"/>
        </w:rPr>
        <w:t xml:space="preserve">chtbuch </w:t>
      </w:r>
      <w:proofErr w:type="spellStart"/>
      <w:r w:rsidR="0095401F">
        <w:rPr>
          <w:b/>
          <w:color w:val="0070C0"/>
          <w:sz w:val="40"/>
          <w:szCs w:val="40"/>
        </w:rPr>
        <w:t>Gelbbauch</w:t>
      </w:r>
      <w:r w:rsidR="00F6366D">
        <w:rPr>
          <w:b/>
          <w:color w:val="0070C0"/>
          <w:sz w:val="40"/>
          <w:szCs w:val="40"/>
        </w:rPr>
        <w:t>astrild</w:t>
      </w:r>
      <w:proofErr w:type="spellEnd"/>
      <w:r w:rsidR="00F6366D">
        <w:rPr>
          <w:b/>
          <w:color w:val="0070C0"/>
          <w:sz w:val="40"/>
          <w:szCs w:val="40"/>
        </w:rPr>
        <w:t xml:space="preserve"> Stand 02/</w:t>
      </w:r>
      <w:r w:rsidR="0095401F">
        <w:rPr>
          <w:b/>
          <w:color w:val="0070C0"/>
          <w:sz w:val="40"/>
          <w:szCs w:val="40"/>
        </w:rPr>
        <w:t>20</w:t>
      </w:r>
      <w:r w:rsidR="00F6366D">
        <w:rPr>
          <w:b/>
          <w:color w:val="0070C0"/>
          <w:sz w:val="40"/>
          <w:szCs w:val="40"/>
        </w:rPr>
        <w:t>2</w:t>
      </w:r>
      <w:r w:rsidR="0095401F">
        <w:rPr>
          <w:b/>
          <w:color w:val="0070C0"/>
          <w:sz w:val="40"/>
          <w:szCs w:val="40"/>
        </w:rPr>
        <w:t>3</w:t>
      </w:r>
    </w:p>
    <w:p w14:paraId="600E4AAD" w14:textId="1F53AA56" w:rsidR="0095401F" w:rsidRDefault="0095401F">
      <w:pPr>
        <w:rPr>
          <w:b/>
          <w:color w:val="0070C0"/>
          <w:sz w:val="40"/>
          <w:szCs w:val="40"/>
        </w:rPr>
      </w:pPr>
    </w:p>
    <w:p w14:paraId="67BA76C3" w14:textId="660FACE4" w:rsidR="0095401F" w:rsidRPr="0095401F" w:rsidRDefault="0095401F">
      <w:pPr>
        <w:rPr>
          <w:bCs/>
          <w:sz w:val="28"/>
          <w:szCs w:val="28"/>
        </w:rPr>
      </w:pPr>
      <w:r w:rsidRPr="0095401F">
        <w:rPr>
          <w:bCs/>
          <w:sz w:val="28"/>
          <w:szCs w:val="28"/>
        </w:rPr>
        <w:t>L</w:t>
      </w:r>
      <w:r>
        <w:rPr>
          <w:bCs/>
          <w:sz w:val="28"/>
          <w:szCs w:val="28"/>
        </w:rPr>
        <w:t xml:space="preserve">eider ist der Bestand der Gelbbauchastrilde innerhalb unserer AG Prachtfinken komplett erloschen. Es wäre wünschenswert, wenn sich Züchter, welche im Besitz dieser Vogelart sind, bei uns melden. Vielleicht können wir wieder eine kleine Gruppe aufbauen. </w:t>
      </w:r>
    </w:p>
    <w:sectPr w:rsidR="0095401F" w:rsidRPr="009540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6C23"/>
    <w:rsid w:val="000773F1"/>
    <w:rsid w:val="003A4483"/>
    <w:rsid w:val="00475C6C"/>
    <w:rsid w:val="00556C23"/>
    <w:rsid w:val="00775D84"/>
    <w:rsid w:val="0095401F"/>
    <w:rsid w:val="00973D2F"/>
    <w:rsid w:val="009B628E"/>
    <w:rsid w:val="00F636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8CE1B"/>
  <w15:docId w15:val="{3622CD23-0861-4B3C-936D-37CD1E661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250</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Fuchs, Steffi</dc:creator>
  <cp:keywords/>
  <dc:description/>
  <cp:lastModifiedBy>Jörg Asmus</cp:lastModifiedBy>
  <cp:revision>2</cp:revision>
  <dcterms:created xsi:type="dcterms:W3CDTF">2023-02-14T11:36:00Z</dcterms:created>
  <dcterms:modified xsi:type="dcterms:W3CDTF">2023-02-14T11:36:00Z</dcterms:modified>
</cp:coreProperties>
</file>